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1B799" w14:textId="256BA265" w:rsidR="00A04CE5" w:rsidRDefault="00A04CE5" w:rsidP="00A04CE5">
      <w:pPr>
        <w:pStyle w:val="NormalWeb"/>
      </w:pPr>
      <w:r>
        <w:t>TRANSPORTATION CONTRACT BETWEEN PARENT AND EVERYONE RIDES</w:t>
      </w:r>
    </w:p>
    <w:p w14:paraId="52BD3D66" w14:textId="77777777" w:rsidR="00A04CE5" w:rsidRDefault="00A04CE5" w:rsidP="00A04CE5">
      <w:pPr>
        <w:pStyle w:val="NormalWeb"/>
      </w:pPr>
      <w:r>
        <w:t>This agreement ("Agreement") is made and entered into as of [Date], by and between [Parent's Name] ("Parent") and Everyone Rides ("Transportation Company"), for transportation services for the parent's child, [Child's Name], to and from school.</w:t>
      </w:r>
    </w:p>
    <w:p w14:paraId="40E96392" w14:textId="77777777" w:rsidR="00A04CE5" w:rsidRDefault="00A04CE5" w:rsidP="00A04CE5">
      <w:pPr>
        <w:pStyle w:val="NormalWeb"/>
        <w:numPr>
          <w:ilvl w:val="0"/>
          <w:numId w:val="1"/>
        </w:numPr>
      </w:pPr>
      <w:r>
        <w:t>Services Transportation Company agrees to provide transportation services for the Parent's child to and from school, as requested by the Parent. The Parent may choose to pay for transportation services quarterly, semesterly, or annually, with payments being made in advance.</w:t>
      </w:r>
    </w:p>
    <w:p w14:paraId="549DB8FF" w14:textId="77777777" w:rsidR="00A04CE5" w:rsidRDefault="00A04CE5" w:rsidP="00A04CE5">
      <w:pPr>
        <w:pStyle w:val="NormalWeb"/>
        <w:numPr>
          <w:ilvl w:val="0"/>
          <w:numId w:val="1"/>
        </w:numPr>
      </w:pPr>
      <w:r>
        <w:t>Payments The Parent shall pay Transportation Company for transportation services in advance. Payments may be made quarterly, semesterly, or annually. Transportation Company reserves the right to adjust prices for transportation services at any time with written notice to the Parent.</w:t>
      </w:r>
    </w:p>
    <w:p w14:paraId="41CEEA20" w14:textId="77777777" w:rsidR="00A04CE5" w:rsidRDefault="00A04CE5" w:rsidP="00A04CE5">
      <w:pPr>
        <w:pStyle w:val="NormalWeb"/>
        <w:numPr>
          <w:ilvl w:val="0"/>
          <w:numId w:val="1"/>
        </w:numPr>
      </w:pPr>
      <w:r>
        <w:t>Renewal At the end of the agreed upon transportation term, the Parent shall either renew their child's transportation and submit payment or make other arrangements for their child's transportation. There will be no payment plans for these services.</w:t>
      </w:r>
    </w:p>
    <w:p w14:paraId="39F89F26" w14:textId="77777777" w:rsidR="00A04CE5" w:rsidRDefault="00A04CE5" w:rsidP="00A04CE5">
      <w:pPr>
        <w:pStyle w:val="NormalWeb"/>
        <w:numPr>
          <w:ilvl w:val="0"/>
          <w:numId w:val="1"/>
        </w:numPr>
      </w:pPr>
      <w:r>
        <w:t>Termination Either party may terminate this Agreement upon thirty (30) days written notice to the other party. In the event of termination, any prepaid fees for transportation services will be refunded to the Parent on a pro-rated basis.</w:t>
      </w:r>
    </w:p>
    <w:p w14:paraId="11FE4043" w14:textId="77777777" w:rsidR="00A04CE5" w:rsidRDefault="00A04CE5" w:rsidP="00A04CE5">
      <w:pPr>
        <w:pStyle w:val="NormalWeb"/>
        <w:numPr>
          <w:ilvl w:val="0"/>
          <w:numId w:val="1"/>
        </w:numPr>
      </w:pPr>
      <w:r>
        <w:t xml:space="preserve">Liability Transportation Company shall not be liable for any injury, loss or damage to any person or property resulting from the operation or use of any vehicle owned or operated by Transportation Company </w:t>
      </w:r>
      <w:proofErr w:type="gramStart"/>
      <w:r>
        <w:t>in the course of</w:t>
      </w:r>
      <w:proofErr w:type="gramEnd"/>
      <w:r>
        <w:t xml:space="preserve"> providing transportation services.</w:t>
      </w:r>
    </w:p>
    <w:p w14:paraId="61F3FA71" w14:textId="77777777" w:rsidR="00A04CE5" w:rsidRDefault="00A04CE5" w:rsidP="00A04CE5">
      <w:pPr>
        <w:pStyle w:val="NormalWeb"/>
        <w:numPr>
          <w:ilvl w:val="0"/>
          <w:numId w:val="1"/>
        </w:numPr>
      </w:pPr>
      <w:r>
        <w:t xml:space="preserve">Parent Pick-Up or Drop-Off If the Parent decides to pick up or drop off their child at any time during the contractual period, they will not receive a prorated </w:t>
      </w:r>
      <w:proofErr w:type="gramStart"/>
      <w:r>
        <w:t>rate</w:t>
      </w:r>
      <w:proofErr w:type="gramEnd"/>
      <w:r>
        <w:t xml:space="preserve"> nor will the cost be deducted from their transportation plan.</w:t>
      </w:r>
    </w:p>
    <w:p w14:paraId="67DBB26A" w14:textId="77777777" w:rsidR="00A04CE5" w:rsidRDefault="00A04CE5" w:rsidP="00A04CE5">
      <w:pPr>
        <w:pStyle w:val="NormalWeb"/>
        <w:numPr>
          <w:ilvl w:val="0"/>
          <w:numId w:val="1"/>
        </w:numPr>
      </w:pPr>
      <w:r>
        <w:t>Governing Law This Agreement shall be governed by and construed in accordance with the laws of [State].</w:t>
      </w:r>
    </w:p>
    <w:p w14:paraId="725885E4" w14:textId="77777777" w:rsidR="00A04CE5" w:rsidRDefault="00A04CE5" w:rsidP="00A04CE5">
      <w:pPr>
        <w:pStyle w:val="NormalWeb"/>
        <w:numPr>
          <w:ilvl w:val="0"/>
          <w:numId w:val="1"/>
        </w:numPr>
      </w:pPr>
      <w:r>
        <w:t>Entire Agreement This Agreement constitutes the entire understanding between the parties and supersedes all prior negotiations, understandings, and agreements between the parties.</w:t>
      </w:r>
    </w:p>
    <w:p w14:paraId="49155F8F" w14:textId="77777777" w:rsidR="00A04CE5" w:rsidRDefault="00A04CE5" w:rsidP="00A04CE5">
      <w:pPr>
        <w:pStyle w:val="NormalWeb"/>
      </w:pPr>
      <w:r>
        <w:t>IN WITNESS WHEREOF, the parties have executed this Agreement as of the date first above written.</w:t>
      </w:r>
    </w:p>
    <w:p w14:paraId="53FFC1CC" w14:textId="77777777" w:rsidR="00A04CE5" w:rsidRDefault="00A04CE5" w:rsidP="00A04CE5">
      <w:pPr>
        <w:pStyle w:val="NormalWeb"/>
      </w:pPr>
      <w:r>
        <w:t>Parent's Signature: __________________________</w:t>
      </w:r>
    </w:p>
    <w:p w14:paraId="15BA8894" w14:textId="77777777" w:rsidR="00A04CE5" w:rsidRDefault="00A04CE5" w:rsidP="00A04CE5">
      <w:pPr>
        <w:pStyle w:val="NormalWeb"/>
      </w:pPr>
      <w:r>
        <w:t>Transportation Company's Signature: __________________________</w:t>
      </w:r>
    </w:p>
    <w:p w14:paraId="42979EB3" w14:textId="77777777" w:rsidR="00A04CE5" w:rsidRDefault="00A04CE5"/>
    <w:sectPr w:rsidR="00A0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67614"/>
    <w:multiLevelType w:val="multilevel"/>
    <w:tmpl w:val="501A5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670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04CE5"/>
    <w:rsid w:val="00A0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5F44"/>
  <w15:docId w15:val="{E06119F8-D03E-47B3-B837-AA5E152E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4CE5"/>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5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Patterson</dc:creator>
  <cp:keywords/>
  <dc:description/>
  <cp:lastModifiedBy>Judy Patterson</cp:lastModifiedBy>
  <cp:revision>1</cp:revision>
  <dcterms:created xsi:type="dcterms:W3CDTF">2023-08-07T19:18:00Z</dcterms:created>
  <dcterms:modified xsi:type="dcterms:W3CDTF">2023-08-07T19:20:00Z</dcterms:modified>
</cp:coreProperties>
</file>